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90E1" w14:textId="77777777" w:rsidR="008E6A6B" w:rsidRDefault="008E6A6B" w:rsidP="008E6A6B">
      <w:pPr>
        <w:pStyle w:val="Bezodstpw"/>
        <w:jc w:val="both"/>
        <w:rPr>
          <w:rFonts w:ascii="Verdana" w:hAnsi="Verdana" w:cs="Lucida Sans Unicode"/>
          <w:b/>
          <w:sz w:val="26"/>
          <w:szCs w:val="26"/>
        </w:rPr>
      </w:pPr>
      <w:r w:rsidRPr="00401FE0">
        <w:rPr>
          <w:rFonts w:ascii="Verdana" w:hAnsi="Verdana" w:cs="Lucida Sans Unicode"/>
          <w:b/>
          <w:sz w:val="26"/>
          <w:szCs w:val="26"/>
        </w:rPr>
        <w:t>ZASADY OCENIANIA na lekcjach języka angielskiego w klasach 4–8:</w:t>
      </w:r>
    </w:p>
    <w:p w14:paraId="5A44FA3A" w14:textId="77777777" w:rsidR="008E6A6B" w:rsidRDefault="008E6A6B" w:rsidP="008E6A6B">
      <w:pPr>
        <w:pStyle w:val="Bezodstpw"/>
        <w:jc w:val="both"/>
        <w:rPr>
          <w:rFonts w:ascii="Verdana" w:hAnsi="Verdana" w:cs="Lucida Sans Unicode"/>
          <w:b/>
          <w:sz w:val="26"/>
          <w:szCs w:val="26"/>
        </w:rPr>
      </w:pPr>
      <w:r>
        <w:rPr>
          <w:rFonts w:ascii="Verdana" w:hAnsi="Verdana" w:cs="Lucida Sans Unicod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34EBA8D3" wp14:editId="4FB87879">
            <wp:simplePos x="0" y="0"/>
            <wp:positionH relativeFrom="column">
              <wp:posOffset>6320790</wp:posOffset>
            </wp:positionH>
            <wp:positionV relativeFrom="paragraph">
              <wp:posOffset>129540</wp:posOffset>
            </wp:positionV>
            <wp:extent cx="457200" cy="481965"/>
            <wp:effectExtent l="38100" t="0" r="19050" b="0"/>
            <wp:wrapSquare wrapText="bothSides"/>
            <wp:docPr id="5" name="Obraz 2" descr="C:\Users\Lila\Desktop\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a\Desktop\sm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17696">
                      <a:off x="0" y="0"/>
                      <a:ext cx="45720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4071E4" w14:textId="77777777" w:rsidR="008E6A6B" w:rsidRDefault="008E6A6B" w:rsidP="008E6A6B">
      <w:pPr>
        <w:pStyle w:val="Bezodstpw"/>
        <w:jc w:val="center"/>
        <w:rPr>
          <w:rFonts w:ascii="Verdana" w:hAnsi="Verdana" w:cs="Lucida Sans Unicode"/>
          <w:b/>
          <w:sz w:val="26"/>
          <w:szCs w:val="26"/>
        </w:rPr>
      </w:pPr>
      <w:r>
        <w:rPr>
          <w:rFonts w:ascii="Verdana" w:hAnsi="Verdana" w:cs="Lucida Sans Unicode"/>
          <w:b/>
          <w:sz w:val="26"/>
          <w:szCs w:val="26"/>
        </w:rPr>
        <w:t>Dużo wytrwałości i zapału do nauki w nowym roku szkolnym!</w:t>
      </w:r>
    </w:p>
    <w:p w14:paraId="7A5E041A" w14:textId="77777777" w:rsidR="008E6A6B" w:rsidRPr="00401FE0" w:rsidRDefault="008E6A6B" w:rsidP="008E6A6B">
      <w:pPr>
        <w:pStyle w:val="Bezodstpw"/>
        <w:jc w:val="center"/>
        <w:rPr>
          <w:rFonts w:ascii="Verdana" w:hAnsi="Verdana" w:cs="Lucida Sans Unicode"/>
          <w:b/>
          <w:sz w:val="26"/>
          <w:szCs w:val="26"/>
        </w:rPr>
      </w:pPr>
    </w:p>
    <w:p w14:paraId="03D05634" w14:textId="77777777" w:rsidR="008E6A6B" w:rsidRPr="00401FE0" w:rsidRDefault="008E6A6B" w:rsidP="008E6A6B">
      <w:pPr>
        <w:pStyle w:val="Bezodstpw"/>
        <w:jc w:val="both"/>
        <w:rPr>
          <w:rFonts w:ascii="Verdana" w:hAnsi="Verdana" w:cs="Lucida Sans Unicode"/>
          <w:b/>
          <w:sz w:val="26"/>
          <w:szCs w:val="26"/>
        </w:rPr>
      </w:pPr>
    </w:p>
    <w:p w14:paraId="6A87CD00" w14:textId="77777777" w:rsidR="008E6A6B" w:rsidRPr="00401FE0" w:rsidRDefault="008E6A6B" w:rsidP="008E6A6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>Uczeń ma obowiązek na każde zajęcia przynosić podręcznik, ćwiczenia i</w:t>
      </w:r>
      <w:r>
        <w:rPr>
          <w:rFonts w:ascii="Verdana" w:hAnsi="Verdana" w:cs="Lucida Sans Unicode"/>
          <w:sz w:val="26"/>
          <w:szCs w:val="26"/>
        </w:rPr>
        <w:t> </w:t>
      </w:r>
      <w:r w:rsidRPr="00401FE0">
        <w:rPr>
          <w:rFonts w:ascii="Verdana" w:hAnsi="Verdana" w:cs="Lucida Sans Unicode"/>
          <w:sz w:val="26"/>
          <w:szCs w:val="26"/>
        </w:rPr>
        <w:t>zeszyt przedmiotowy.</w:t>
      </w:r>
    </w:p>
    <w:p w14:paraId="76D0571B" w14:textId="77777777" w:rsidR="008E6A6B" w:rsidRPr="00401FE0" w:rsidRDefault="008E6A6B" w:rsidP="008E6A6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>Nauczyciel ma prawo sprawdzania wiadomości i umiejętności uczniów w</w:t>
      </w:r>
      <w:r>
        <w:rPr>
          <w:rFonts w:ascii="Verdana" w:hAnsi="Verdana" w:cs="Lucida Sans Unicode"/>
          <w:sz w:val="26"/>
          <w:szCs w:val="26"/>
        </w:rPr>
        <w:t> </w:t>
      </w:r>
      <w:r w:rsidRPr="00401FE0">
        <w:rPr>
          <w:rFonts w:ascii="Verdana" w:hAnsi="Verdana" w:cs="Lucida Sans Unicode"/>
          <w:sz w:val="26"/>
          <w:szCs w:val="26"/>
        </w:rPr>
        <w:t xml:space="preserve">formie pisemnej oraz ustnej na każdej lekcji. </w:t>
      </w:r>
    </w:p>
    <w:p w14:paraId="31AAAC68" w14:textId="77777777" w:rsidR="008E6A6B" w:rsidRPr="00401FE0" w:rsidRDefault="008E6A6B" w:rsidP="008E6A6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>Testy będą zapowiadane na co najmniej tydzień przed planowanym terminem. Kartkówki nie muszą być zapowiadane i mogą obejmować swym zakresem wiadomości z ostatnich trzech lekcji.</w:t>
      </w:r>
    </w:p>
    <w:p w14:paraId="7BA4E686" w14:textId="77777777" w:rsidR="008E6A6B" w:rsidRPr="00401FE0" w:rsidRDefault="008E6A6B" w:rsidP="008E6A6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 xml:space="preserve">Jeżeli uczeń opuścił pracę kontrolną z przyczyn losowych (nieobecność usprawiedliwiona), powinien ja </w:t>
      </w:r>
      <w:proofErr w:type="gramStart"/>
      <w:r w:rsidRPr="00401FE0">
        <w:rPr>
          <w:rFonts w:ascii="Verdana" w:hAnsi="Verdana" w:cs="Lucida Sans Unicode"/>
          <w:sz w:val="26"/>
          <w:szCs w:val="26"/>
        </w:rPr>
        <w:t>napisać  w</w:t>
      </w:r>
      <w:proofErr w:type="gramEnd"/>
      <w:r w:rsidRPr="00401FE0">
        <w:rPr>
          <w:rFonts w:ascii="Verdana" w:hAnsi="Verdana" w:cs="Lucida Sans Unicode"/>
          <w:sz w:val="26"/>
          <w:szCs w:val="26"/>
        </w:rPr>
        <w:t xml:space="preserve"> ciągu 2 tygodni od powrotu do szkoły. Uczeń, który nie dotrzyma terminu z przyczyn nieusprawiedliwionych lub nie zgłosi się w do nauczyciela w celu wyznaczenia terminu zaliczenia sprawdzianu otrzymuje ocenę niedostateczną. </w:t>
      </w:r>
    </w:p>
    <w:p w14:paraId="002C8D3B" w14:textId="77777777" w:rsidR="008E6A6B" w:rsidRPr="00401FE0" w:rsidRDefault="008E6A6B" w:rsidP="008E6A6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 xml:space="preserve">Na półroczną i </w:t>
      </w:r>
      <w:proofErr w:type="spellStart"/>
      <w:r w:rsidRPr="00401FE0">
        <w:rPr>
          <w:rFonts w:ascii="Verdana" w:hAnsi="Verdana" w:cs="Lucida Sans Unicode"/>
          <w:sz w:val="26"/>
          <w:szCs w:val="26"/>
        </w:rPr>
        <w:t>końcoworoczną</w:t>
      </w:r>
      <w:proofErr w:type="spellEnd"/>
      <w:r w:rsidRPr="00401FE0">
        <w:rPr>
          <w:rFonts w:ascii="Verdana" w:hAnsi="Verdana" w:cs="Lucida Sans Unicode"/>
          <w:sz w:val="26"/>
          <w:szCs w:val="26"/>
        </w:rPr>
        <w:t xml:space="preserve"> ocenę z języka angielskiego uczeń pracuje PRZEZ CAŁY ROK. Ocena półroczna i </w:t>
      </w:r>
      <w:proofErr w:type="spellStart"/>
      <w:r w:rsidRPr="00401FE0">
        <w:rPr>
          <w:rFonts w:ascii="Verdana" w:hAnsi="Verdana" w:cs="Lucida Sans Unicode"/>
          <w:sz w:val="26"/>
          <w:szCs w:val="26"/>
        </w:rPr>
        <w:t>końcoworoczna</w:t>
      </w:r>
      <w:proofErr w:type="spellEnd"/>
      <w:r w:rsidRPr="00401FE0">
        <w:rPr>
          <w:rFonts w:ascii="Verdana" w:hAnsi="Verdana" w:cs="Lucida Sans Unicode"/>
          <w:sz w:val="26"/>
          <w:szCs w:val="26"/>
        </w:rPr>
        <w:t xml:space="preserve"> nie są średnią ocen cząstkow</w:t>
      </w:r>
      <w:r>
        <w:rPr>
          <w:rFonts w:ascii="Verdana" w:hAnsi="Verdana" w:cs="Lucida Sans Unicode"/>
          <w:sz w:val="26"/>
          <w:szCs w:val="26"/>
        </w:rPr>
        <w:t xml:space="preserve">ych. </w:t>
      </w:r>
      <w:r w:rsidRPr="00401FE0">
        <w:rPr>
          <w:rFonts w:ascii="Verdana" w:hAnsi="Verdana" w:cs="Lucida Sans Unicode"/>
          <w:sz w:val="26"/>
          <w:szCs w:val="26"/>
        </w:rPr>
        <w:t>Najważniejsze są testy, kartkówki, zadania domowe i systematyczna praca na zajęciach.</w:t>
      </w:r>
    </w:p>
    <w:p w14:paraId="4832CF4C" w14:textId="77777777" w:rsidR="008E6A6B" w:rsidRPr="00401FE0" w:rsidRDefault="008E6A6B" w:rsidP="008E6A6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>Każdą ocenę niedostateczną uczeń może poprawić – ma na to dwa tygodnie, w terminie ustalonym z nauczycielem. Poprawiamy tylko RAZ!!!</w:t>
      </w:r>
    </w:p>
    <w:p w14:paraId="60477FA9" w14:textId="77777777" w:rsidR="008E6A6B" w:rsidRDefault="008E6A6B" w:rsidP="008E6A6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 xml:space="preserve">W każdym semestrze uczeń ma prawo poprawić JEDNĄ wybraną przez siebie ocenę w terminie do </w:t>
      </w:r>
      <w:r w:rsidRPr="00401FE0">
        <w:rPr>
          <w:rFonts w:ascii="Verdana" w:hAnsi="Verdana" w:cs="Lucida Sans Unicode"/>
          <w:b/>
          <w:sz w:val="26"/>
          <w:szCs w:val="26"/>
        </w:rPr>
        <w:t>2 tygodni.</w:t>
      </w:r>
    </w:p>
    <w:p w14:paraId="31F95195" w14:textId="77777777" w:rsidR="008E6A6B" w:rsidRDefault="008E6A6B" w:rsidP="008E6A6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276A9A">
        <w:rPr>
          <w:rFonts w:ascii="Verdana" w:hAnsi="Verdana" w:cs="Lucida Sans Unicode"/>
          <w:sz w:val="26"/>
          <w:szCs w:val="26"/>
        </w:rPr>
        <w:t>Uczeń może być TRZY RAZY nieprzygotowany do zajęć (nie odrobił zadania, nie chce odpowiadać, zapomniał podręcznika, ćwiczeń lub zeszytu), ale musi to zgłosić zaraz na początku lekcji. Za czwartą i kolejne takie sytuacje uczeń otrzymuje ocenę niedostateczną. Te oceny można poprawić jedynie pracą dodatkową/projektem.</w:t>
      </w:r>
    </w:p>
    <w:p w14:paraId="44BB9D24" w14:textId="77777777" w:rsidR="008E6A6B" w:rsidRPr="00276A9A" w:rsidRDefault="008E6A6B" w:rsidP="008E6A6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>
        <w:rPr>
          <w:rFonts w:ascii="Verdana" w:hAnsi="Verdana" w:cs="Lucida Sans Unicode"/>
          <w:sz w:val="26"/>
          <w:szCs w:val="26"/>
        </w:rPr>
        <w:t>Jeżeli uczeń na lekcji odmawia współpracy - nie prowadzi zeszytu, nie robi notatek, przeszkadza, może otrzymać upomnienie. Trzy takie upomnienia to ocena niedostateczna.</w:t>
      </w:r>
      <w:r w:rsidRPr="00276A9A">
        <w:rPr>
          <w:rFonts w:ascii="Verdana" w:hAnsi="Verdana" w:cs="Lucida Sans Unicode"/>
          <w:sz w:val="26"/>
          <w:szCs w:val="26"/>
        </w:rPr>
        <w:t xml:space="preserve"> </w:t>
      </w:r>
    </w:p>
    <w:p w14:paraId="6C884A03" w14:textId="77777777" w:rsidR="008E6A6B" w:rsidRPr="00401FE0" w:rsidRDefault="008E6A6B" w:rsidP="008E6A6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>W trakcie semestru oceniane będą także: projekty wykonywane</w:t>
      </w:r>
      <w:r>
        <w:rPr>
          <w:rFonts w:ascii="Verdana" w:hAnsi="Verdana" w:cs="Lucida Sans Unicode"/>
          <w:sz w:val="26"/>
          <w:szCs w:val="26"/>
        </w:rPr>
        <w:t xml:space="preserve"> przez uczniów, zadania domowe</w:t>
      </w:r>
      <w:r w:rsidRPr="00401FE0">
        <w:rPr>
          <w:rFonts w:ascii="Verdana" w:hAnsi="Verdana" w:cs="Lucida Sans Unicode"/>
          <w:sz w:val="26"/>
          <w:szCs w:val="26"/>
        </w:rPr>
        <w:t>, praca na lekcji</w:t>
      </w:r>
      <w:r>
        <w:rPr>
          <w:rFonts w:ascii="Verdana" w:hAnsi="Verdana" w:cs="Lucida Sans Unicode"/>
          <w:sz w:val="26"/>
          <w:szCs w:val="26"/>
        </w:rPr>
        <w:t xml:space="preserve"> (aktywność)</w:t>
      </w:r>
      <w:r w:rsidRPr="00401FE0">
        <w:rPr>
          <w:rFonts w:ascii="Verdana" w:hAnsi="Verdana" w:cs="Lucida Sans Unicode"/>
          <w:sz w:val="26"/>
          <w:szCs w:val="26"/>
        </w:rPr>
        <w:t xml:space="preserve">, </w:t>
      </w:r>
      <w:r>
        <w:rPr>
          <w:rFonts w:ascii="Verdana" w:hAnsi="Verdana" w:cs="Lucida Sans Unicode"/>
          <w:sz w:val="26"/>
          <w:szCs w:val="26"/>
        </w:rPr>
        <w:t>udział w konkursach.</w:t>
      </w:r>
      <w:r w:rsidRPr="00401FE0">
        <w:rPr>
          <w:rFonts w:ascii="Verdana" w:hAnsi="Verdana" w:cs="Lucida Sans Unicode"/>
          <w:sz w:val="26"/>
          <w:szCs w:val="26"/>
        </w:rPr>
        <w:t xml:space="preserve"> </w:t>
      </w:r>
    </w:p>
    <w:p w14:paraId="438C506C" w14:textId="77777777" w:rsidR="008E6A6B" w:rsidRPr="00401FE0" w:rsidRDefault="008E6A6B" w:rsidP="008E6A6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sz w:val="26"/>
          <w:szCs w:val="26"/>
        </w:rPr>
        <w:t>Uczeń nieobecny na zajęciach ma obowiązek uzupełnienia notatek (</w:t>
      </w:r>
      <w:proofErr w:type="spellStart"/>
      <w:r w:rsidRPr="00401FE0">
        <w:rPr>
          <w:rFonts w:ascii="Verdana" w:hAnsi="Verdana" w:cs="Lucida Sans Unicode"/>
          <w:sz w:val="26"/>
          <w:szCs w:val="26"/>
        </w:rPr>
        <w:t>zeszyt+ćwiczenia</w:t>
      </w:r>
      <w:proofErr w:type="spellEnd"/>
      <w:r w:rsidRPr="00401FE0">
        <w:rPr>
          <w:rFonts w:ascii="Verdana" w:hAnsi="Verdana" w:cs="Lucida Sans Unicode"/>
          <w:sz w:val="26"/>
          <w:szCs w:val="26"/>
        </w:rPr>
        <w:t>) w terminach:</w:t>
      </w:r>
    </w:p>
    <w:p w14:paraId="78F61879" w14:textId="77777777" w:rsidR="008E6A6B" w:rsidRPr="00401FE0" w:rsidRDefault="008E6A6B" w:rsidP="008E6A6B">
      <w:pPr>
        <w:pStyle w:val="Bezodstpw"/>
        <w:spacing w:line="276" w:lineRule="auto"/>
        <w:ind w:left="360"/>
        <w:jc w:val="both"/>
        <w:rPr>
          <w:rFonts w:ascii="Verdana" w:hAnsi="Verdana" w:cs="Lucida Sans Unicode"/>
          <w:sz w:val="26"/>
          <w:szCs w:val="26"/>
        </w:rPr>
      </w:pPr>
    </w:p>
    <w:p w14:paraId="1415C09D" w14:textId="77777777" w:rsidR="008E6A6B" w:rsidRPr="00401FE0" w:rsidRDefault="008E6A6B" w:rsidP="008E6A6B">
      <w:pPr>
        <w:pStyle w:val="Bezodstpw"/>
        <w:spacing w:line="276" w:lineRule="auto"/>
        <w:ind w:left="360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b/>
          <w:sz w:val="26"/>
          <w:szCs w:val="26"/>
        </w:rPr>
        <w:t>1-dniowa</w:t>
      </w:r>
      <w:r w:rsidRPr="00401FE0">
        <w:rPr>
          <w:rFonts w:ascii="Verdana" w:hAnsi="Verdana" w:cs="Lucida Sans Unicode"/>
          <w:sz w:val="26"/>
          <w:szCs w:val="26"/>
        </w:rPr>
        <w:t xml:space="preserve"> nieobecność – </w:t>
      </w:r>
      <w:r w:rsidRPr="00401FE0">
        <w:rPr>
          <w:rFonts w:ascii="Verdana" w:hAnsi="Verdana" w:cs="Lucida Sans Unicode"/>
          <w:b/>
          <w:sz w:val="26"/>
          <w:szCs w:val="26"/>
        </w:rPr>
        <w:t xml:space="preserve">1 </w:t>
      </w:r>
      <w:r w:rsidRPr="00401FE0">
        <w:rPr>
          <w:rFonts w:ascii="Verdana" w:hAnsi="Verdana" w:cs="Lucida Sans Unicode"/>
          <w:sz w:val="26"/>
          <w:szCs w:val="26"/>
        </w:rPr>
        <w:t xml:space="preserve">dzień, </w:t>
      </w:r>
    </w:p>
    <w:p w14:paraId="218AF4D2" w14:textId="77777777" w:rsidR="008E6A6B" w:rsidRPr="00401FE0" w:rsidRDefault="008E6A6B" w:rsidP="008E6A6B">
      <w:pPr>
        <w:pStyle w:val="Bezodstpw"/>
        <w:spacing w:line="276" w:lineRule="auto"/>
        <w:ind w:left="360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b/>
          <w:sz w:val="26"/>
          <w:szCs w:val="26"/>
        </w:rPr>
        <w:t>1-tygodniowa</w:t>
      </w:r>
      <w:r w:rsidRPr="00401FE0">
        <w:rPr>
          <w:rFonts w:ascii="Verdana" w:hAnsi="Verdana" w:cs="Lucida Sans Unicode"/>
          <w:sz w:val="26"/>
          <w:szCs w:val="26"/>
        </w:rPr>
        <w:t xml:space="preserve"> nieobecność – </w:t>
      </w:r>
      <w:r w:rsidRPr="00401FE0">
        <w:rPr>
          <w:rFonts w:ascii="Verdana" w:hAnsi="Verdana" w:cs="Lucida Sans Unicode"/>
          <w:b/>
          <w:sz w:val="26"/>
          <w:szCs w:val="26"/>
        </w:rPr>
        <w:t>3</w:t>
      </w:r>
      <w:r w:rsidRPr="00401FE0">
        <w:rPr>
          <w:rFonts w:ascii="Verdana" w:hAnsi="Verdana" w:cs="Lucida Sans Unicode"/>
          <w:sz w:val="26"/>
          <w:szCs w:val="26"/>
        </w:rPr>
        <w:t xml:space="preserve"> dni, </w:t>
      </w:r>
    </w:p>
    <w:p w14:paraId="6ADECF17" w14:textId="77777777" w:rsidR="008E6A6B" w:rsidRPr="00401FE0" w:rsidRDefault="008E6A6B" w:rsidP="008E6A6B">
      <w:pPr>
        <w:pStyle w:val="Bezodstpw"/>
        <w:spacing w:line="276" w:lineRule="auto"/>
        <w:ind w:left="360"/>
        <w:jc w:val="both"/>
        <w:rPr>
          <w:rFonts w:ascii="Verdana" w:hAnsi="Verdana" w:cs="Lucida Sans Unicode"/>
          <w:sz w:val="26"/>
          <w:szCs w:val="26"/>
        </w:rPr>
      </w:pPr>
      <w:r w:rsidRPr="00401FE0">
        <w:rPr>
          <w:rFonts w:ascii="Verdana" w:hAnsi="Verdana" w:cs="Lucida Sans Unicode"/>
          <w:b/>
          <w:sz w:val="26"/>
          <w:szCs w:val="26"/>
        </w:rPr>
        <w:t>2-tygodniowa</w:t>
      </w:r>
      <w:r w:rsidRPr="00401FE0">
        <w:rPr>
          <w:rFonts w:ascii="Verdana" w:hAnsi="Verdana" w:cs="Lucida Sans Unicode"/>
          <w:sz w:val="26"/>
          <w:szCs w:val="26"/>
        </w:rPr>
        <w:t xml:space="preserve"> nieobecność (lub dłużej) – </w:t>
      </w:r>
      <w:r w:rsidRPr="00401FE0">
        <w:rPr>
          <w:rFonts w:ascii="Verdana" w:hAnsi="Verdana" w:cs="Lucida Sans Unicode"/>
          <w:b/>
          <w:sz w:val="26"/>
          <w:szCs w:val="26"/>
        </w:rPr>
        <w:t>7</w:t>
      </w:r>
      <w:r w:rsidRPr="00401FE0">
        <w:rPr>
          <w:rFonts w:ascii="Verdana" w:hAnsi="Verdana" w:cs="Lucida Sans Unicode"/>
          <w:sz w:val="26"/>
          <w:szCs w:val="26"/>
        </w:rPr>
        <w:t xml:space="preserve"> dni.</w:t>
      </w:r>
    </w:p>
    <w:p w14:paraId="00BB850B" w14:textId="77777777" w:rsidR="008E6A6B" w:rsidRPr="00401FE0" w:rsidRDefault="008E6A6B" w:rsidP="008E6A6B">
      <w:pPr>
        <w:rPr>
          <w:rFonts w:ascii="Verdana" w:hAnsi="Verdana" w:cs="Lucida Sans Unicode"/>
          <w:sz w:val="26"/>
          <w:szCs w:val="26"/>
        </w:rPr>
      </w:pPr>
    </w:p>
    <w:sectPr w:rsidR="008E6A6B" w:rsidRPr="00401FE0" w:rsidSect="007E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5599"/>
    <w:multiLevelType w:val="hybridMultilevel"/>
    <w:tmpl w:val="CF78C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57430"/>
    <w:multiLevelType w:val="hybridMultilevel"/>
    <w:tmpl w:val="4AF06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E33F5"/>
    <w:multiLevelType w:val="hybridMultilevel"/>
    <w:tmpl w:val="16227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B"/>
    <w:rsid w:val="00893383"/>
    <w:rsid w:val="008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819E"/>
  <w15:chartTrackingRefBased/>
  <w15:docId w15:val="{5A67A14A-306E-4DF7-92A5-9CE06036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6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A6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Binek</dc:creator>
  <cp:keywords/>
  <dc:description/>
  <cp:lastModifiedBy>Liliana Binek</cp:lastModifiedBy>
  <cp:revision>1</cp:revision>
  <dcterms:created xsi:type="dcterms:W3CDTF">2021-09-03T15:35:00Z</dcterms:created>
  <dcterms:modified xsi:type="dcterms:W3CDTF">2021-09-03T15:35:00Z</dcterms:modified>
</cp:coreProperties>
</file>